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E6" w:rsidRPr="00AF3476" w:rsidRDefault="003735E6" w:rsidP="008539CF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AF3476">
        <w:rPr>
          <w:rFonts w:ascii="Arial" w:hAnsi="Arial" w:cs="Arial"/>
          <w:i/>
          <w:sz w:val="24"/>
          <w:szCs w:val="24"/>
          <w:lang w:eastAsia="pl-PL"/>
        </w:rPr>
        <w:t xml:space="preserve">  </w:t>
      </w:r>
      <w:r w:rsidRPr="00AF3476">
        <w:rPr>
          <w:rFonts w:ascii="Arial" w:hAnsi="Arial" w:cs="Arial"/>
          <w:spacing w:val="20"/>
          <w:sz w:val="24"/>
          <w:szCs w:val="24"/>
          <w:lang w:eastAsia="pl-PL"/>
        </w:rPr>
        <w:t xml:space="preserve">Załącznik nr  6 do Zarządzenia Nr 2 /2021 </w:t>
      </w:r>
    </w:p>
    <w:p w:rsidR="008539CF" w:rsidRPr="00AF3476" w:rsidRDefault="008539CF" w:rsidP="008539CF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AF3476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3735E6" w:rsidRPr="00AF3476">
        <w:rPr>
          <w:rFonts w:ascii="Arial" w:hAnsi="Arial" w:cs="Arial"/>
          <w:spacing w:val="20"/>
          <w:sz w:val="24"/>
          <w:szCs w:val="24"/>
          <w:lang w:eastAsia="pl-PL"/>
        </w:rPr>
        <w:t xml:space="preserve">Dyrektora Miejskiego Ośrodka Sportu i Rekreacji </w:t>
      </w:r>
    </w:p>
    <w:p w:rsidR="003735E6" w:rsidRPr="00AF3476" w:rsidRDefault="007C6725" w:rsidP="008539CF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AF3476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3735E6" w:rsidRPr="00AF3476">
        <w:rPr>
          <w:rFonts w:ascii="Arial" w:hAnsi="Arial" w:cs="Arial"/>
          <w:spacing w:val="20"/>
          <w:sz w:val="24"/>
          <w:szCs w:val="24"/>
          <w:lang w:eastAsia="pl-PL"/>
        </w:rPr>
        <w:t xml:space="preserve"> w Sandomierzu z dnia 1 lutego 2021roku</w:t>
      </w:r>
    </w:p>
    <w:p w:rsidR="00AF6398" w:rsidRPr="00AF3476" w:rsidRDefault="00AF6398" w:rsidP="008539CF">
      <w:pPr>
        <w:spacing w:line="360" w:lineRule="auto"/>
        <w:rPr>
          <w:rFonts w:cs="Arial"/>
          <w:b/>
          <w:spacing w:val="20"/>
          <w:sz w:val="24"/>
          <w:szCs w:val="24"/>
          <w:u w:val="single"/>
        </w:rPr>
      </w:pPr>
    </w:p>
    <w:p w:rsidR="003735E6" w:rsidRPr="00AF3476" w:rsidRDefault="003735E6" w:rsidP="008539CF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Regulamin zjeżdżalni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1.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Zjeżdżalnia dostępna jest dla użytkowników, którzy odbyli ćwiczenia oswajające z wodą.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2.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Na schodach zjeżdżalni obowiązuje „kolejka”.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3.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Schodzić po schodach należy jedynie przy barierce.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4.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 xml:space="preserve">Zjeżdżać można tylko po zapaleniu się zielonego światła, </w:t>
      </w:r>
      <w:r w:rsidR="00AF3476">
        <w:rPr>
          <w:rFonts w:ascii="Arial" w:hAnsi="Arial" w:cs="Arial"/>
          <w:spacing w:val="20"/>
          <w:sz w:val="24"/>
          <w:szCs w:val="24"/>
        </w:rPr>
        <w:br/>
      </w:r>
      <w:r w:rsidR="001A67FA" w:rsidRPr="00AF3476">
        <w:rPr>
          <w:rFonts w:ascii="Arial" w:hAnsi="Arial" w:cs="Arial"/>
          <w:spacing w:val="20"/>
          <w:sz w:val="24"/>
          <w:szCs w:val="24"/>
        </w:rPr>
        <w:t>w prz</w:t>
      </w:r>
      <w:r w:rsidR="00AF3476">
        <w:rPr>
          <w:rFonts w:ascii="Arial" w:hAnsi="Arial" w:cs="Arial"/>
          <w:spacing w:val="20"/>
          <w:sz w:val="24"/>
          <w:szCs w:val="24"/>
        </w:rPr>
        <w:t xml:space="preserve">ypadku awarii sygnalizacji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co 10 sekund.</w:t>
      </w:r>
    </w:p>
    <w:p w:rsidR="001A67FA" w:rsidRPr="00AF3476" w:rsidRDefault="004C6C4B" w:rsidP="00AF3476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5.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Przy starcie należy przytrzymać się poręczy startowej. Na c</w:t>
      </w:r>
      <w:r w:rsidRPr="00AF3476">
        <w:rPr>
          <w:rFonts w:ascii="Arial" w:hAnsi="Arial" w:cs="Arial"/>
          <w:spacing w:val="20"/>
          <w:sz w:val="24"/>
          <w:szCs w:val="24"/>
        </w:rPr>
        <w:t>ałej długości zjeżdżalni należy za</w:t>
      </w:r>
      <w:r w:rsidR="008427C2" w:rsidRPr="00AF3476">
        <w:rPr>
          <w:rFonts w:ascii="Arial" w:hAnsi="Arial" w:cs="Arial"/>
          <w:spacing w:val="20"/>
          <w:sz w:val="24"/>
          <w:szCs w:val="24"/>
        </w:rPr>
        <w:t xml:space="preserve">chowa  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ostrożność.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6.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Zjazd należy wykonywać indywidualnie w pozycji leżącej lub półsiedzącej.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7.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Zabrania się zjazdów w pozycjach: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głową w dół</w:t>
      </w:r>
      <w:r w:rsidR="00EF144F" w:rsidRPr="00AF3476">
        <w:rPr>
          <w:rFonts w:ascii="Arial" w:hAnsi="Arial" w:cs="Arial"/>
          <w:spacing w:val="20"/>
          <w:sz w:val="24"/>
          <w:szCs w:val="24"/>
        </w:rPr>
        <w:t>,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na stojąco</w:t>
      </w:r>
      <w:r w:rsidR="00EF144F" w:rsidRPr="00AF3476">
        <w:rPr>
          <w:rFonts w:ascii="Arial" w:hAnsi="Arial" w:cs="Arial"/>
          <w:spacing w:val="20"/>
          <w:sz w:val="24"/>
          <w:szCs w:val="24"/>
        </w:rPr>
        <w:t>,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na brzuchu</w:t>
      </w:r>
      <w:r w:rsidR="00EF144F" w:rsidRPr="00AF3476">
        <w:rPr>
          <w:rFonts w:ascii="Arial" w:hAnsi="Arial" w:cs="Arial"/>
          <w:spacing w:val="20"/>
          <w:sz w:val="24"/>
          <w:szCs w:val="24"/>
        </w:rPr>
        <w:t>,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8.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Zabrania się: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zmuszania użytkowników do zjazdu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zjazdów grupami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zatrzymywania się na zjeżdżalni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lastRenderedPageBreak/>
        <w:t>- stawania na rynnie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trzymania się obręczy rynny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biegania po schodach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- zjeżdżania  z ostrymi przedmiotami, zegarek w okularach itp.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9.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Po wykonaniu zjazdu należy niezwłocznie zrobić miejsce następnym użytkownikom zjeżdżalni i opuścić basen hamujący.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>1</w:t>
      </w:r>
      <w:r w:rsidR="004C6C4B" w:rsidRPr="00AF3476">
        <w:rPr>
          <w:rFonts w:ascii="Arial" w:hAnsi="Arial" w:cs="Arial"/>
          <w:spacing w:val="20"/>
          <w:sz w:val="24"/>
          <w:szCs w:val="24"/>
        </w:rPr>
        <w:t xml:space="preserve">0. </w:t>
      </w:r>
      <w:r w:rsidRPr="00AF3476">
        <w:rPr>
          <w:rFonts w:ascii="Arial" w:hAnsi="Arial" w:cs="Arial"/>
          <w:spacing w:val="20"/>
          <w:sz w:val="24"/>
          <w:szCs w:val="24"/>
        </w:rPr>
        <w:t>Należy bezwzględnie stosować się do poleceń ratownika.</w:t>
      </w:r>
    </w:p>
    <w:p w:rsidR="001A67FA" w:rsidRPr="00AF3476" w:rsidRDefault="004C6C4B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11. </w:t>
      </w:r>
      <w:r w:rsidR="001A67FA" w:rsidRPr="00AF3476">
        <w:rPr>
          <w:rFonts w:ascii="Arial" w:hAnsi="Arial" w:cs="Arial"/>
          <w:spacing w:val="20"/>
          <w:sz w:val="24"/>
          <w:szCs w:val="24"/>
        </w:rPr>
        <w:t>W przypadku przerwy dopływu wody należy zejść rynną zjeżdżalni.</w:t>
      </w:r>
    </w:p>
    <w:p w:rsidR="001A67FA" w:rsidRPr="00AF3476" w:rsidRDefault="001A67FA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F3476">
        <w:rPr>
          <w:rFonts w:ascii="Arial" w:hAnsi="Arial" w:cs="Arial"/>
          <w:spacing w:val="20"/>
          <w:sz w:val="24"/>
          <w:szCs w:val="24"/>
        </w:rPr>
        <w:t xml:space="preserve">12. W razie wypadku spowodowanego nie przestrzeganiem regulaminu zjeżdżalni wszelką odpowiedzialność ponosi  użytkownik.   </w:t>
      </w:r>
    </w:p>
    <w:p w:rsidR="00C92BE1" w:rsidRPr="00AF3476" w:rsidRDefault="00C92BE1" w:rsidP="008539C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C92BE1" w:rsidRPr="00AF3476" w:rsidSect="00AF63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67FA"/>
    <w:rsid w:val="00026E66"/>
    <w:rsid w:val="0003701A"/>
    <w:rsid w:val="001A67FA"/>
    <w:rsid w:val="002F4580"/>
    <w:rsid w:val="003735E6"/>
    <w:rsid w:val="004C6C4B"/>
    <w:rsid w:val="00594128"/>
    <w:rsid w:val="005F1A4E"/>
    <w:rsid w:val="007C6725"/>
    <w:rsid w:val="008427C2"/>
    <w:rsid w:val="008539CF"/>
    <w:rsid w:val="008E37E6"/>
    <w:rsid w:val="008F1E6C"/>
    <w:rsid w:val="00A827D4"/>
    <w:rsid w:val="00AF3476"/>
    <w:rsid w:val="00AF6398"/>
    <w:rsid w:val="00C92BE1"/>
    <w:rsid w:val="00D41C9B"/>
    <w:rsid w:val="00DF704A"/>
    <w:rsid w:val="00EF144F"/>
    <w:rsid w:val="00F370DB"/>
    <w:rsid w:val="00F5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5E6"/>
    <w:pPr>
      <w:spacing w:after="0" w:line="240" w:lineRule="auto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MRybak</cp:lastModifiedBy>
  <cp:revision>4</cp:revision>
  <cp:lastPrinted>2021-01-27T12:43:00Z</cp:lastPrinted>
  <dcterms:created xsi:type="dcterms:W3CDTF">2021-01-27T13:20:00Z</dcterms:created>
  <dcterms:modified xsi:type="dcterms:W3CDTF">2021-01-28T06:33:00Z</dcterms:modified>
</cp:coreProperties>
</file>